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8D" w:rsidRDefault="0059528D">
      <w:pPr>
        <w:spacing w:after="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«НОВОНИКОЛАЕВСКАЯ СРЕДНЯЯ ОБЩЕОБРАЗОВАТЕЛЬНАЯ ШКОЛА № 9»</w:t>
      </w:r>
    </w:p>
    <w:p w:rsidR="0059528D" w:rsidRDefault="0059528D">
      <w:pPr>
        <w:widowControl w:val="0"/>
        <w:rPr>
          <w:color w:val="000000"/>
          <w:kern w:val="1"/>
          <w:sz w:val="16"/>
          <w:szCs w:val="16"/>
          <w:lang w:eastAsia="hi-IN" w:bidi="hi-IN"/>
        </w:rPr>
      </w:pPr>
      <w:r>
        <w:rPr>
          <w:color w:val="000000"/>
          <w:kern w:val="1"/>
          <w:sz w:val="16"/>
          <w:szCs w:val="16"/>
          <w:lang w:eastAsia="hi-IN" w:bidi="hi-IN"/>
        </w:rPr>
        <w:t>Принято на педагогическом совете                                                                                                      Утверждаю:</w:t>
      </w:r>
    </w:p>
    <w:p w:rsidR="0059528D" w:rsidRDefault="0059528D">
      <w:pPr>
        <w:widowControl w:val="0"/>
        <w:ind w:right="-540"/>
        <w:rPr>
          <w:color w:val="000000"/>
          <w:kern w:val="1"/>
          <w:sz w:val="16"/>
          <w:szCs w:val="16"/>
          <w:lang w:eastAsia="hi-IN" w:bidi="hi-IN"/>
        </w:rPr>
      </w:pPr>
      <w:r>
        <w:rPr>
          <w:color w:val="000000"/>
          <w:kern w:val="1"/>
          <w:sz w:val="16"/>
          <w:szCs w:val="16"/>
          <w:lang w:eastAsia="hi-IN" w:bidi="hi-IN"/>
        </w:rPr>
        <w:t>МБОУ «Новониколаевская СОШ №9»                                                                                                 директор МБОУ «Новониколаевская СОШ №9»</w:t>
      </w:r>
    </w:p>
    <w:p w:rsidR="0059528D" w:rsidRDefault="0059528D">
      <w:pPr>
        <w:widowControl w:val="0"/>
        <w:rPr>
          <w:color w:val="000000"/>
          <w:kern w:val="1"/>
          <w:sz w:val="16"/>
          <w:szCs w:val="16"/>
          <w:lang w:eastAsia="hi-IN" w:bidi="hi-IN"/>
        </w:rPr>
      </w:pPr>
      <w:r>
        <w:rPr>
          <w:color w:val="000000"/>
          <w:kern w:val="1"/>
          <w:sz w:val="16"/>
          <w:szCs w:val="16"/>
          <w:lang w:eastAsia="hi-IN" w:bidi="hi-IN"/>
        </w:rPr>
        <w:t>протокол №____                                                                                                                                      _______________________/ С.А.Иванова/</w:t>
      </w:r>
    </w:p>
    <w:p w:rsidR="0059528D" w:rsidRDefault="0059528D">
      <w:pPr>
        <w:widowControl w:val="0"/>
        <w:ind w:right="-570"/>
        <w:rPr>
          <w:color w:val="000000"/>
          <w:kern w:val="1"/>
          <w:sz w:val="16"/>
          <w:szCs w:val="16"/>
          <w:lang w:eastAsia="hi-IN" w:bidi="hi-IN"/>
        </w:rPr>
      </w:pPr>
      <w:r>
        <w:rPr>
          <w:color w:val="000000"/>
          <w:kern w:val="1"/>
          <w:sz w:val="16"/>
          <w:szCs w:val="16"/>
          <w:lang w:eastAsia="hi-IN" w:bidi="hi-IN"/>
        </w:rPr>
        <w:t>от «___» ___________________20 ___г                                                                                                Приказ № __ от «____»________________20__г</w:t>
      </w:r>
    </w:p>
    <w:p w:rsidR="0059528D" w:rsidRDefault="0059528D">
      <w:pPr>
        <w:widowControl w:val="0"/>
        <w:rPr>
          <w:color w:val="00000A"/>
          <w:kern w:val="1"/>
          <w:szCs w:val="24"/>
          <w:lang w:eastAsia="hi-IN" w:bidi="hi-IN"/>
        </w:rPr>
      </w:pPr>
    </w:p>
    <w:p w:rsidR="0059528D" w:rsidRDefault="0059528D">
      <w:pPr>
        <w:rPr>
          <w:sz w:val="16"/>
          <w:szCs w:val="16"/>
        </w:rPr>
      </w:pPr>
      <w:r>
        <w:rPr>
          <w:sz w:val="16"/>
          <w:szCs w:val="16"/>
        </w:rPr>
        <w:t xml:space="preserve">Рассмотрено на совете                              </w:t>
      </w:r>
    </w:p>
    <w:p w:rsidR="0059528D" w:rsidRDefault="0059528D">
      <w:pPr>
        <w:rPr>
          <w:sz w:val="16"/>
          <w:szCs w:val="16"/>
        </w:rPr>
      </w:pPr>
      <w:r>
        <w:rPr>
          <w:sz w:val="16"/>
          <w:szCs w:val="16"/>
        </w:rPr>
        <w:t xml:space="preserve">старшеклассников                                    </w:t>
      </w:r>
    </w:p>
    <w:p w:rsidR="0059528D" w:rsidRDefault="0059528D">
      <w:pPr>
        <w:jc w:val="both"/>
        <w:rPr>
          <w:color w:val="000000"/>
          <w:kern w:val="1"/>
          <w:sz w:val="16"/>
          <w:szCs w:val="16"/>
          <w:lang w:eastAsia="hi-IN" w:bidi="hi-IN"/>
        </w:rPr>
      </w:pPr>
      <w:r>
        <w:rPr>
          <w:color w:val="000000"/>
          <w:kern w:val="1"/>
          <w:sz w:val="16"/>
          <w:szCs w:val="16"/>
          <w:lang w:eastAsia="hi-IN" w:bidi="hi-IN"/>
        </w:rPr>
        <w:t xml:space="preserve">протокол №____                                                                                                                   </w:t>
      </w:r>
    </w:p>
    <w:p w:rsidR="0059528D" w:rsidRDefault="0059528D">
      <w:pPr>
        <w:widowControl w:val="0"/>
        <w:rPr>
          <w:color w:val="000000"/>
          <w:kern w:val="1"/>
          <w:sz w:val="16"/>
          <w:szCs w:val="16"/>
          <w:lang w:eastAsia="hi-IN" w:bidi="hi-IN"/>
        </w:rPr>
      </w:pPr>
      <w:r>
        <w:rPr>
          <w:color w:val="000000"/>
          <w:kern w:val="1"/>
          <w:sz w:val="16"/>
          <w:szCs w:val="16"/>
          <w:lang w:eastAsia="hi-IN" w:bidi="hi-IN"/>
        </w:rPr>
        <w:t>от «___» ___________________20 ___</w:t>
      </w:r>
    </w:p>
    <w:p w:rsidR="0059528D" w:rsidRDefault="0059528D">
      <w:pPr>
        <w:widowControl w:val="0"/>
        <w:rPr>
          <w:color w:val="000000"/>
          <w:kern w:val="1"/>
          <w:sz w:val="16"/>
          <w:szCs w:val="16"/>
          <w:lang w:eastAsia="hi-IN" w:bidi="hi-IN"/>
        </w:rPr>
      </w:pPr>
    </w:p>
    <w:p w:rsidR="0059528D" w:rsidRDefault="0059528D">
      <w:pPr>
        <w:widowControl w:val="0"/>
        <w:rPr>
          <w:color w:val="000000"/>
          <w:kern w:val="1"/>
          <w:sz w:val="16"/>
          <w:szCs w:val="16"/>
          <w:lang w:eastAsia="hi-IN" w:bidi="hi-IN"/>
        </w:rPr>
      </w:pPr>
      <w:r>
        <w:rPr>
          <w:color w:val="000000"/>
          <w:kern w:val="1"/>
          <w:sz w:val="16"/>
          <w:szCs w:val="16"/>
          <w:lang w:eastAsia="hi-IN" w:bidi="hi-IN"/>
        </w:rPr>
        <w:t>Рассмотрено на общешкольном  родительском собрании</w:t>
      </w:r>
    </w:p>
    <w:p w:rsidR="0059528D" w:rsidRDefault="0059528D">
      <w:pPr>
        <w:jc w:val="both"/>
        <w:rPr>
          <w:color w:val="000000"/>
          <w:kern w:val="1"/>
          <w:sz w:val="16"/>
          <w:szCs w:val="16"/>
          <w:lang w:eastAsia="hi-IN" w:bidi="hi-IN"/>
        </w:rPr>
      </w:pPr>
      <w:r>
        <w:rPr>
          <w:color w:val="000000"/>
          <w:kern w:val="1"/>
          <w:sz w:val="16"/>
          <w:szCs w:val="16"/>
          <w:lang w:eastAsia="hi-IN" w:bidi="hi-IN"/>
        </w:rPr>
        <w:t xml:space="preserve">протокол №____                                                                                                        </w:t>
      </w:r>
    </w:p>
    <w:p w:rsidR="0059528D" w:rsidRDefault="0059528D">
      <w:pPr>
        <w:jc w:val="both"/>
        <w:rPr>
          <w:rFonts w:cs="Arial"/>
          <w:b/>
          <w:bCs/>
          <w:color w:val="000000"/>
          <w:kern w:val="1"/>
          <w:sz w:val="16"/>
          <w:szCs w:val="16"/>
          <w:lang w:eastAsia="hi-IN" w:bidi="hi-IN"/>
        </w:rPr>
      </w:pPr>
      <w:r>
        <w:rPr>
          <w:rFonts w:cs="Arial"/>
          <w:b/>
          <w:bCs/>
          <w:color w:val="000000"/>
          <w:kern w:val="1"/>
          <w:sz w:val="16"/>
          <w:szCs w:val="16"/>
          <w:lang w:eastAsia="hi-IN" w:bidi="hi-IN"/>
        </w:rPr>
        <w:t>от «___» ___________________20 ___</w:t>
      </w:r>
    </w:p>
    <w:p w:rsidR="0059528D" w:rsidRDefault="0059528D">
      <w:pPr>
        <w:spacing w:line="252" w:lineRule="auto"/>
        <w:jc w:val="center"/>
      </w:pPr>
    </w:p>
    <w:p w:rsidR="0059528D" w:rsidRDefault="0059528D">
      <w:pPr>
        <w:spacing w:line="252" w:lineRule="auto"/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sz w:val="24"/>
          <w:szCs w:val="28"/>
        </w:rPr>
        <w:t xml:space="preserve">ПОЛОЖЕНИЕ </w:t>
      </w:r>
    </w:p>
    <w:p w:rsidR="0059528D" w:rsidRDefault="0059528D">
      <w:pPr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 об инклюзиивном обучении детей с ограниченными возможностями  здоровья </w:t>
      </w:r>
    </w:p>
    <w:p w:rsidR="0059528D" w:rsidRDefault="0059528D">
      <w:pPr>
        <w:shd w:val="clear" w:color="auto" w:fill="FFFFFF"/>
        <w:spacing w:before="72" w:line="202" w:lineRule="exact"/>
        <w:ind w:left="-16"/>
        <w:jc w:val="center"/>
        <w:rPr>
          <w:rFonts w:cs="Arial"/>
          <w:sz w:val="28"/>
          <w:szCs w:val="28"/>
        </w:rPr>
      </w:pPr>
    </w:p>
    <w:p w:rsidR="0059528D" w:rsidRDefault="0059528D">
      <w:pPr>
        <w:widowControl w:val="0"/>
        <w:numPr>
          <w:ilvl w:val="0"/>
          <w:numId w:val="1"/>
        </w:numPr>
        <w:autoSpaceDE w:val="0"/>
        <w:ind w:left="-1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59528D" w:rsidRDefault="0059528D">
      <w:pPr>
        <w:pStyle w:val="a7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1.1. Настоящее положение  об инклюзивном обучении детей с ограниченными возможностями здоровья</w:t>
      </w:r>
      <w:r w:rsidR="00EE1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Положение)  регулирует деятельность   </w:t>
      </w:r>
      <w:r>
        <w:rPr>
          <w:rFonts w:eastAsia="MS Mincho"/>
          <w:sz w:val="24"/>
          <w:szCs w:val="24"/>
        </w:rPr>
        <w:t xml:space="preserve"> муниципального   бюджетного общеобразовательного учреждения</w:t>
      </w:r>
      <w:r>
        <w:rPr>
          <w:sz w:val="24"/>
          <w:szCs w:val="24"/>
        </w:rPr>
        <w:t xml:space="preserve"> МБОУ «Новониколаевская  средняя общеобразовательная школа №9» (далее — Учреждение) </w:t>
      </w:r>
      <w:r>
        <w:rPr>
          <w:rFonts w:cs="Arial"/>
          <w:spacing w:val="2"/>
          <w:sz w:val="24"/>
          <w:szCs w:val="24"/>
        </w:rPr>
        <w:t xml:space="preserve">по организации </w:t>
      </w:r>
      <w:r>
        <w:rPr>
          <w:rFonts w:cs="Arial"/>
          <w:sz w:val="24"/>
          <w:szCs w:val="24"/>
        </w:rPr>
        <w:t>инклюзивного  обучения детей с ограниченными возможностями  здоровья.</w:t>
      </w:r>
    </w:p>
    <w:p w:rsidR="0059528D" w:rsidRDefault="0059528D">
      <w:pPr>
        <w:jc w:val="both"/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</w:pPr>
      <w:r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  <w:t>1.2. Настоящее Положение разработано в соответствии  с Федеральным законом  от 29.12.2012 № 273 –ФЗ «Об образовании в Российской Федерации», Федеральный законом от 25 июля 2002 г. N 115-ФЗ "О правовом положении иностранных граждан в Российской Федерации" (Собрание законодательства Российской Федерации, 2002, N 30, ст. 3032), Уставом  и иными локальными нормативными актами Учреждения.</w:t>
      </w:r>
    </w:p>
    <w:p w:rsidR="00EE10DB" w:rsidRDefault="0059528D">
      <w:pPr>
        <w:ind w:left="-16"/>
        <w:jc w:val="both"/>
        <w:rPr>
          <w:rFonts w:eastAsia="Times New Roman CYR" w:cs="Arial"/>
          <w:color w:val="000000"/>
          <w:spacing w:val="1"/>
          <w:kern w:val="1"/>
          <w:sz w:val="24"/>
          <w:szCs w:val="24"/>
          <w:lang w:eastAsia="hi-IN" w:bidi="hi-IN"/>
        </w:rPr>
      </w:pPr>
      <w:r>
        <w:rPr>
          <w:rFonts w:eastAsia="Times New Roman CYR" w:cs="Arial"/>
          <w:color w:val="000000"/>
          <w:spacing w:val="1"/>
          <w:kern w:val="1"/>
          <w:sz w:val="24"/>
          <w:szCs w:val="24"/>
          <w:lang w:eastAsia="hi-IN" w:bidi="hi-IN"/>
        </w:rPr>
        <w:t>1.3. Класс  инклюзивного обучения  – форма организации образовательного процесса, при которой дети  с ограниченными возможностями  здоровья обучаются по соответствующим общеобразовательным программам  в одном классе с нормально развивающимися сверстниками в условиях массовой общеобразовательной школы.</w:t>
      </w:r>
    </w:p>
    <w:p w:rsidR="0059528D" w:rsidRDefault="0059528D">
      <w:pPr>
        <w:ind w:left="-16"/>
        <w:jc w:val="both"/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</w:pPr>
      <w:r>
        <w:rPr>
          <w:rFonts w:eastAsia="Times New Roman CYR" w:cs="Arial"/>
          <w:color w:val="000000"/>
          <w:spacing w:val="1"/>
          <w:kern w:val="1"/>
          <w:sz w:val="24"/>
          <w:szCs w:val="24"/>
          <w:lang w:eastAsia="hi-IN" w:bidi="hi-IN"/>
        </w:rPr>
        <w:t xml:space="preserve"> </w:t>
      </w:r>
      <w:r w:rsidR="00EE10DB">
        <w:rPr>
          <w:rFonts w:eastAsia="Times New Roman CYR" w:cs="Arial"/>
          <w:color w:val="000000"/>
          <w:spacing w:val="1"/>
          <w:kern w:val="1"/>
          <w:sz w:val="24"/>
          <w:szCs w:val="24"/>
          <w:lang w:eastAsia="hi-IN" w:bidi="hi-IN"/>
        </w:rPr>
        <w:t xml:space="preserve">1.4. </w:t>
      </w:r>
      <w:r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  <w:t>Настоящее Положение обязательно для исполнения всеми участниками образовательного процесса.</w:t>
      </w:r>
    </w:p>
    <w:p w:rsidR="0059528D" w:rsidRDefault="00EE10DB">
      <w:pPr>
        <w:widowControl w:val="0"/>
        <w:shd w:val="clear" w:color="auto" w:fill="FFFFFF"/>
        <w:ind w:left="-16"/>
        <w:jc w:val="both"/>
        <w:rPr>
          <w:rFonts w:eastAsia="Times New Roman CYR" w:cs="Arial"/>
          <w:color w:val="000000"/>
          <w:spacing w:val="1"/>
          <w:kern w:val="1"/>
          <w:sz w:val="24"/>
          <w:szCs w:val="24"/>
          <w:lang w:eastAsia="hi-IN" w:bidi="hi-IN"/>
        </w:rPr>
      </w:pPr>
      <w:r>
        <w:rPr>
          <w:rFonts w:eastAsia="Times New Roman CYR" w:cs="Arial"/>
          <w:color w:val="000000"/>
          <w:spacing w:val="1"/>
          <w:kern w:val="1"/>
          <w:sz w:val="24"/>
          <w:szCs w:val="24"/>
          <w:lang w:eastAsia="hi-IN" w:bidi="hi-IN"/>
        </w:rPr>
        <w:t xml:space="preserve">1.5. </w:t>
      </w:r>
      <w:r w:rsidR="0059528D">
        <w:rPr>
          <w:rFonts w:eastAsia="Times New Roman CYR" w:cs="Arial"/>
          <w:color w:val="000000"/>
          <w:spacing w:val="1"/>
          <w:kern w:val="1"/>
          <w:sz w:val="24"/>
          <w:szCs w:val="24"/>
          <w:lang w:eastAsia="hi-IN" w:bidi="hi-IN"/>
        </w:rPr>
        <w:t>Настоящее Положение размещается в сети Интернет на официальном сайте Учреждения.</w:t>
      </w:r>
    </w:p>
    <w:p w:rsidR="0059528D" w:rsidRDefault="0059528D">
      <w:pPr>
        <w:shd w:val="clear" w:color="auto" w:fill="FFFFFF"/>
        <w:tabs>
          <w:tab w:val="left" w:pos="9214"/>
        </w:tabs>
        <w:ind w:right="43"/>
        <w:jc w:val="both"/>
        <w:rPr>
          <w:b/>
          <w:bCs/>
        </w:rPr>
      </w:pPr>
    </w:p>
    <w:p w:rsidR="0059528D" w:rsidRDefault="0059528D">
      <w:pPr>
        <w:shd w:val="clear" w:color="auto" w:fill="FFFFFF"/>
        <w:tabs>
          <w:tab w:val="left" w:pos="9214"/>
        </w:tabs>
        <w:ind w:right="43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 Обязанности  Учреждения</w:t>
      </w:r>
    </w:p>
    <w:p w:rsidR="0059528D" w:rsidRDefault="0059528D">
      <w:pPr>
        <w:shd w:val="clear" w:color="auto" w:fill="FFFFFF"/>
        <w:tabs>
          <w:tab w:val="left" w:pos="9214"/>
        </w:tabs>
        <w:ind w:left="-16" w:right="43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2.1.  Учреждение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spacing w:val="1"/>
          <w:sz w:val="24"/>
          <w:szCs w:val="24"/>
        </w:rPr>
        <w:t xml:space="preserve"> создает условия</w:t>
      </w:r>
      <w:r>
        <w:rPr>
          <w:rFonts w:cs="Arial"/>
          <w:b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обеспечивающие эффективность образовательного процесса, в соответствии с требованиями действующего законодательства, данного Положения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pacing w:val="1"/>
          <w:sz w:val="24"/>
          <w:szCs w:val="24"/>
        </w:rPr>
        <w:t xml:space="preserve">для </w:t>
      </w:r>
      <w:r>
        <w:rPr>
          <w:rFonts w:cs="Arial"/>
          <w:color w:val="000000"/>
          <w:sz w:val="24"/>
          <w:szCs w:val="24"/>
        </w:rPr>
        <w:t xml:space="preserve"> детей (в том числе детей-инвалидов) обучающихся инклюзивно.</w:t>
      </w:r>
    </w:p>
    <w:p w:rsidR="0059528D" w:rsidRDefault="0059528D">
      <w:pPr>
        <w:shd w:val="clear" w:color="auto" w:fill="FFFFFF"/>
        <w:tabs>
          <w:tab w:val="left" w:pos="9214"/>
        </w:tabs>
        <w:ind w:right="43"/>
        <w:jc w:val="both"/>
        <w:rPr>
          <w:rFonts w:cs="Arial"/>
          <w:spacing w:val="-2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2.2. Учреждение</w:t>
      </w:r>
      <w:r>
        <w:rPr>
          <w:rFonts w:cs="Arial"/>
          <w:spacing w:val="3"/>
          <w:sz w:val="24"/>
          <w:szCs w:val="24"/>
        </w:rPr>
        <w:t xml:space="preserve"> реализует </w:t>
      </w:r>
      <w:r>
        <w:rPr>
          <w:rFonts w:cs="Arial"/>
          <w:color w:val="000000"/>
          <w:sz w:val="24"/>
          <w:szCs w:val="24"/>
        </w:rPr>
        <w:t>общеобразовательные программы</w:t>
      </w:r>
      <w:r>
        <w:rPr>
          <w:rFonts w:cs="Arial"/>
          <w:spacing w:val="3"/>
          <w:sz w:val="24"/>
          <w:szCs w:val="24"/>
        </w:rPr>
        <w:t xml:space="preserve">  начального общего, основного </w:t>
      </w:r>
      <w:r>
        <w:rPr>
          <w:rFonts w:cs="Arial"/>
          <w:spacing w:val="1"/>
          <w:sz w:val="24"/>
          <w:szCs w:val="24"/>
        </w:rPr>
        <w:t xml:space="preserve">общего, среднего общего образования, может использовать  адаптированные образовательные </w:t>
      </w:r>
      <w:r>
        <w:rPr>
          <w:rFonts w:cs="Arial"/>
          <w:spacing w:val="-1"/>
          <w:sz w:val="24"/>
          <w:szCs w:val="24"/>
        </w:rPr>
        <w:t xml:space="preserve">программы  </w:t>
      </w:r>
      <w:r>
        <w:rPr>
          <w:rFonts w:cs="Arial"/>
          <w:spacing w:val="-2"/>
          <w:sz w:val="24"/>
          <w:szCs w:val="24"/>
        </w:rPr>
        <w:t xml:space="preserve">для учащихся с ограниченными возможностями здоровья, разработанные </w:t>
      </w:r>
      <w:r>
        <w:rPr>
          <w:rFonts w:cs="Arial"/>
          <w:spacing w:val="2"/>
          <w:sz w:val="24"/>
          <w:szCs w:val="24"/>
        </w:rPr>
        <w:t xml:space="preserve">на базе основных общеобразовательных программ с учетом особенностей </w:t>
      </w:r>
      <w:r>
        <w:rPr>
          <w:rFonts w:cs="Arial"/>
          <w:spacing w:val="-2"/>
          <w:sz w:val="24"/>
          <w:szCs w:val="24"/>
        </w:rPr>
        <w:t>физического и психического  развития и возможностей обучающихся.</w:t>
      </w:r>
    </w:p>
    <w:p w:rsidR="0059528D" w:rsidRDefault="0059528D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2.3.  Учреждение  </w:t>
      </w:r>
      <w:r>
        <w:rPr>
          <w:rFonts w:cs="Arial"/>
          <w:sz w:val="24"/>
          <w:szCs w:val="24"/>
        </w:rPr>
        <w:t xml:space="preserve"> несет ответственность за жизнь обучающихся во время их пребывания в Учреждении, реализацию конституционного права граждан на получение бесплатного обучения в пределах государственного образовательного стандарта.</w:t>
      </w:r>
    </w:p>
    <w:p w:rsidR="0059528D" w:rsidRDefault="0059528D" w:rsidP="00EE10DB">
      <w:pPr>
        <w:numPr>
          <w:ilvl w:val="1"/>
          <w:numId w:val="2"/>
        </w:numPr>
        <w:shd w:val="clear" w:color="auto" w:fill="FFFFFF"/>
        <w:tabs>
          <w:tab w:val="clear" w:pos="1080"/>
        </w:tabs>
        <w:ind w:lef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Учреждение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обеспечивает </w:t>
      </w:r>
      <w:r w:rsidR="00EE10DB">
        <w:rPr>
          <w:rFonts w:cs="Arial"/>
          <w:sz w:val="24"/>
          <w:szCs w:val="24"/>
        </w:rPr>
        <w:t>обучающимся</w:t>
      </w:r>
      <w:r>
        <w:rPr>
          <w:rFonts w:cs="Arial"/>
          <w:sz w:val="24"/>
          <w:szCs w:val="24"/>
        </w:rPr>
        <w:t xml:space="preserve"> условия для обучения, воспитания, реабилитации, социальной адаптации и интеграции в общество.</w:t>
      </w:r>
    </w:p>
    <w:p w:rsidR="0059528D" w:rsidRDefault="0059528D">
      <w:pPr>
        <w:shd w:val="clear" w:color="auto" w:fill="FFFFFF"/>
        <w:jc w:val="both"/>
      </w:pPr>
    </w:p>
    <w:p w:rsidR="00EE10DB" w:rsidRDefault="00EE10DB">
      <w:pPr>
        <w:shd w:val="clear" w:color="auto" w:fill="FFFFFF"/>
        <w:jc w:val="both"/>
        <w:rPr>
          <w:rFonts w:cs="Arial"/>
          <w:b/>
          <w:bCs/>
          <w:sz w:val="24"/>
          <w:szCs w:val="24"/>
        </w:rPr>
      </w:pPr>
    </w:p>
    <w:p w:rsidR="0059528D" w:rsidRDefault="0059528D">
      <w:pPr>
        <w:shd w:val="clear" w:color="auto" w:fill="FFFFFF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3. Цели и задачи инклюзивного   обучения</w:t>
      </w:r>
    </w:p>
    <w:p w:rsidR="0059528D" w:rsidRDefault="0059528D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3.1.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Цель инклюзивного обучения в Учреждении – усвоение детьми с ограниченными возможностями  здоровья соответствующих общеобразовательных программ, коррекции отклонений в развитии, социальной адаптации, психологического развития обучающихся.</w:t>
      </w:r>
    </w:p>
    <w:p w:rsidR="0059528D" w:rsidRDefault="0059528D">
      <w:pPr>
        <w:pStyle w:val="a9"/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3.2. Задачи образования детей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с ограниченными возможностями  здоровья </w:t>
      </w:r>
      <w:r>
        <w:rPr>
          <w:rFonts w:ascii="Times New Roman" w:hAnsi="Times New Roman" w:cs="Arial"/>
          <w:b w:val="0"/>
          <w:sz w:val="24"/>
          <w:szCs w:val="24"/>
        </w:rPr>
        <w:t>в Учреждении:</w:t>
      </w:r>
    </w:p>
    <w:p w:rsidR="0059528D" w:rsidRDefault="0059528D">
      <w:pPr>
        <w:pStyle w:val="a9"/>
        <w:tabs>
          <w:tab w:val="left" w:pos="9354"/>
        </w:tabs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- освоение детьми общеобразовательных программ в соответствии с государственным образовательным стандартом; </w:t>
      </w:r>
    </w:p>
    <w:p w:rsidR="0059528D" w:rsidRDefault="0059528D">
      <w:pPr>
        <w:pStyle w:val="a9"/>
        <w:tabs>
          <w:tab w:val="left" w:pos="9354"/>
        </w:tabs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- коррекция нарушенных процессов и функций, недостатков эмоционального и личностного развития; </w:t>
      </w:r>
    </w:p>
    <w:p w:rsidR="0059528D" w:rsidRDefault="0059528D">
      <w:pPr>
        <w:pStyle w:val="a9"/>
        <w:tabs>
          <w:tab w:val="left" w:pos="9354"/>
        </w:tabs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- формирование у всех участников образовательного процесса адекватного отношения к проблемам лиц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 с ограниченными возможностями  здоровья</w:t>
      </w:r>
      <w:r>
        <w:rPr>
          <w:rFonts w:ascii="Times New Roman" w:hAnsi="Times New Roman" w:cs="Arial"/>
          <w:b w:val="0"/>
          <w:sz w:val="24"/>
          <w:szCs w:val="24"/>
        </w:rPr>
        <w:t>;</w:t>
      </w:r>
    </w:p>
    <w:p w:rsidR="0059528D" w:rsidRDefault="0059528D">
      <w:pPr>
        <w:pStyle w:val="a9"/>
        <w:tabs>
          <w:tab w:val="left" w:pos="9354"/>
        </w:tabs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- успешная социализация обучающихся.</w:t>
      </w:r>
    </w:p>
    <w:p w:rsidR="0059528D" w:rsidRDefault="0059528D">
      <w:pPr>
        <w:pStyle w:val="a9"/>
        <w:spacing w:before="0" w:after="0"/>
        <w:rPr>
          <w:rFonts w:ascii="Times New Roman" w:hAnsi="Times New Roman" w:cs="Arial"/>
          <w:b w:val="0"/>
          <w:sz w:val="24"/>
          <w:szCs w:val="24"/>
        </w:rPr>
      </w:pPr>
    </w:p>
    <w:p w:rsidR="0059528D" w:rsidRDefault="0059528D">
      <w:pPr>
        <w:pStyle w:val="a9"/>
        <w:spacing w:before="0"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 Организация инклюзивного обучения.</w:t>
      </w:r>
    </w:p>
    <w:p w:rsidR="0059528D" w:rsidRDefault="0059528D">
      <w:pPr>
        <w:pStyle w:val="a9"/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4.1. </w:t>
      </w:r>
      <w:r>
        <w:rPr>
          <w:rFonts w:ascii="Times New Roman" w:hAnsi="Times New Roman" w:cs="Arial"/>
          <w:b w:val="0"/>
          <w:color w:val="000000"/>
          <w:sz w:val="24"/>
          <w:szCs w:val="24"/>
        </w:rPr>
        <w:t>Учреждение</w:t>
      </w:r>
      <w:r>
        <w:rPr>
          <w:rFonts w:ascii="Times New Roman" w:hAnsi="Times New Roman" w:cs="Arial"/>
          <w:b w:val="0"/>
          <w:sz w:val="24"/>
          <w:szCs w:val="24"/>
        </w:rPr>
        <w:t xml:space="preserve"> организует работу психолого-медико-педагогического консилиума (далее – Консилиум), деятельность которого регламентируется Положением о психолого-медико-педагогическом консилиуме (ПМПк) Учреждения.</w:t>
      </w:r>
    </w:p>
    <w:p w:rsidR="0059528D" w:rsidRDefault="0059528D">
      <w:pPr>
        <w:pStyle w:val="a9"/>
        <w:spacing w:before="0" w:after="0"/>
        <w:ind w:left="-33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4.2. Прием детей с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 ограниченными возможностями  здоровья</w:t>
      </w:r>
      <w:r>
        <w:rPr>
          <w:rFonts w:ascii="Times New Roman" w:hAnsi="Times New Roman" w:cs="Arial"/>
          <w:b w:val="0"/>
          <w:sz w:val="24"/>
          <w:szCs w:val="24"/>
        </w:rPr>
        <w:t xml:space="preserve"> в  классы  Учреждения осуществляется на основании заявления родителей (законных представителей) и оформляется приказом директора Учреждения.</w:t>
      </w:r>
    </w:p>
    <w:p w:rsidR="0059528D" w:rsidRDefault="0059528D">
      <w:pPr>
        <w:pStyle w:val="a9"/>
        <w:spacing w:before="0" w:after="0"/>
        <w:ind w:left="-33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4.3. Решение об оптимальной форме организации образовательного процесса ребенка с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 ограниченными возможностями  здоровья</w:t>
      </w:r>
      <w:r>
        <w:rPr>
          <w:rFonts w:ascii="Times New Roman" w:hAnsi="Times New Roman" w:cs="Arial"/>
          <w:b w:val="0"/>
          <w:sz w:val="24"/>
          <w:szCs w:val="24"/>
        </w:rPr>
        <w:t xml:space="preserve"> при поступлении ребенка в Учреждение, переходе на новую ступень обучения и в течение всего периода обучения принимает Консилиум на основании данных углубленного динамического психолого-педагогического обследования с учетом рекомендаций ПМПК. Решение Консилиума оформляется соответствующим протоколом Консилиума.  </w:t>
      </w:r>
    </w:p>
    <w:p w:rsidR="0059528D" w:rsidRDefault="0059528D">
      <w:pPr>
        <w:pStyle w:val="a9"/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4.4. Инклюзивное обучение  организуются  на уровнях начального общего, основного общего образования.</w:t>
      </w:r>
    </w:p>
    <w:p w:rsidR="0059528D" w:rsidRDefault="0059528D">
      <w:pPr>
        <w:pStyle w:val="a9"/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4.5.   Образование обучающихся   с ограниченными возможностями    здоровья осуществляется по индивидуально ориентированным учебным планам и программам, разрабатываемым совместно педагогами класса и членами Консилиума на основании общеобразовательных программ, рекомендованных ПМПК, и данных углубленного динамического психолого-педагогического обследования.</w:t>
      </w:r>
    </w:p>
    <w:p w:rsidR="0059528D" w:rsidRDefault="0059528D">
      <w:pPr>
        <w:pStyle w:val="a9"/>
        <w:spacing w:before="0" w:after="0"/>
        <w:ind w:left="16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4.</w:t>
      </w:r>
      <w:r w:rsidR="00EE10DB">
        <w:rPr>
          <w:rFonts w:ascii="Times New Roman" w:hAnsi="Times New Roman" w:cs="Arial"/>
          <w:b w:val="0"/>
          <w:sz w:val="24"/>
          <w:szCs w:val="24"/>
        </w:rPr>
        <w:t>6</w:t>
      </w:r>
      <w:r>
        <w:rPr>
          <w:rFonts w:ascii="Times New Roman" w:hAnsi="Times New Roman" w:cs="Arial"/>
          <w:b w:val="0"/>
          <w:sz w:val="24"/>
          <w:szCs w:val="24"/>
        </w:rPr>
        <w:t xml:space="preserve">. С целью обеспечения освоения программ дети с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>ограниченными возможностями  здоровья</w:t>
      </w:r>
      <w:r>
        <w:rPr>
          <w:rFonts w:ascii="Times New Roman" w:hAnsi="Times New Roman" w:cs="Arial"/>
          <w:b w:val="0"/>
          <w:sz w:val="24"/>
          <w:szCs w:val="24"/>
        </w:rPr>
        <w:t xml:space="preserve"> могут посещать индивидуально-групповые занятия предметной направленности. Такие занятия включаются в расписание дополнительных занятий, проводимых  во второй половине дня учителями-предметниками Учреждения.</w:t>
      </w:r>
    </w:p>
    <w:p w:rsidR="0059528D" w:rsidRDefault="00EE10DB">
      <w:pPr>
        <w:pStyle w:val="a9"/>
        <w:spacing w:before="0" w:after="0"/>
        <w:ind w:left="16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4.7</w:t>
      </w:r>
      <w:r w:rsidR="0059528D">
        <w:rPr>
          <w:rFonts w:ascii="Times New Roman" w:hAnsi="Times New Roman" w:cs="Arial"/>
          <w:b w:val="0"/>
          <w:sz w:val="24"/>
          <w:szCs w:val="24"/>
        </w:rPr>
        <w:t>. Адаптированные рабочие учебные   программы   составляются  учителями    с учетом рекомендаций ПМПК.</w:t>
      </w:r>
    </w:p>
    <w:p w:rsidR="0059528D" w:rsidRDefault="00EE10DB">
      <w:pPr>
        <w:pStyle w:val="a9"/>
        <w:spacing w:before="0" w:after="0"/>
        <w:ind w:left="16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4.8</w:t>
      </w:r>
      <w:r w:rsidR="0059528D">
        <w:rPr>
          <w:rFonts w:ascii="Times New Roman" w:hAnsi="Times New Roman" w:cs="Arial"/>
          <w:b w:val="0"/>
          <w:sz w:val="24"/>
          <w:szCs w:val="24"/>
        </w:rPr>
        <w:t>. Образовательные результаты   обучающихся по адапированным программам фиксируются  в  отдельном     журнале   (для    каждого   класса).</w:t>
      </w:r>
      <w:r>
        <w:rPr>
          <w:rFonts w:ascii="Times New Roman" w:hAnsi="Times New Roman" w:cs="Arial"/>
          <w:b w:val="0"/>
          <w:sz w:val="24"/>
          <w:szCs w:val="24"/>
        </w:rPr>
        <w:t xml:space="preserve"> </w:t>
      </w:r>
      <w:r w:rsidR="0059528D">
        <w:rPr>
          <w:rFonts w:ascii="Times New Roman" w:hAnsi="Times New Roman" w:cs="Arial"/>
          <w:b w:val="0"/>
          <w:sz w:val="24"/>
          <w:szCs w:val="24"/>
        </w:rPr>
        <w:t>В общем классном журнале     дети  с ограниченными возможностями   здоровья  вносятся в общие списки.</w:t>
      </w:r>
    </w:p>
    <w:p w:rsidR="0059528D" w:rsidRDefault="0059528D">
      <w:pPr>
        <w:pStyle w:val="a9"/>
        <w:spacing w:before="0" w:after="0"/>
        <w:ind w:left="16"/>
        <w:jc w:val="both"/>
        <w:rPr>
          <w:rFonts w:ascii="Times New Roman" w:hAnsi="Times New Roman" w:cs="Arial"/>
          <w:b w:val="0"/>
          <w:sz w:val="24"/>
          <w:szCs w:val="24"/>
        </w:rPr>
      </w:pPr>
    </w:p>
    <w:p w:rsidR="0059528D" w:rsidRDefault="0059528D">
      <w:pPr>
        <w:pStyle w:val="a9"/>
        <w:spacing w:before="0" w:after="0"/>
        <w:ind w:left="16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5. Кадровое, материально-техническое и финансовое обеспечение инклюзивного обучения.</w:t>
      </w:r>
    </w:p>
    <w:p w:rsidR="0059528D" w:rsidRDefault="0059528D">
      <w:pPr>
        <w:pStyle w:val="a9"/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5.1 Образовательный процесс  осуществляют педагоги, прошедшие соответствующую курсовую подготовку (переподготовку); коррекционную направленность учебно-воспитательной работы обеспечивают специалисты в области коррекционной педагогики (педагог-психолог, учитель-дефектолог, социальный педагог и т.д.) в соответствии с видом нарушения ребенка, учитель-логопед.</w:t>
      </w:r>
    </w:p>
    <w:p w:rsidR="0059528D" w:rsidRDefault="0059528D">
      <w:pPr>
        <w:pStyle w:val="a9"/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5.2. Образование детей с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>ограниченными возможностями  здоровья</w:t>
      </w:r>
      <w:r>
        <w:rPr>
          <w:rFonts w:ascii="Times New Roman" w:hAnsi="Times New Roman" w:cs="Arial"/>
          <w:b w:val="0"/>
          <w:sz w:val="24"/>
          <w:szCs w:val="24"/>
        </w:rPr>
        <w:t xml:space="preserve"> осуществляется при наличии соответствующего программно-методического обеспечения (учебно-</w:t>
      </w:r>
      <w:r>
        <w:rPr>
          <w:rFonts w:ascii="Times New Roman" w:hAnsi="Times New Roman" w:cs="Arial"/>
          <w:b w:val="0"/>
          <w:sz w:val="24"/>
          <w:szCs w:val="24"/>
        </w:rPr>
        <w:lastRenderedPageBreak/>
        <w:t>методических комплексов, наглядных пособий, коррекционно-диагностического инструментария, дидактического материала и т.д.).</w:t>
      </w:r>
    </w:p>
    <w:p w:rsidR="0059528D" w:rsidRDefault="0059528D">
      <w:pPr>
        <w:pStyle w:val="a9"/>
        <w:spacing w:before="0" w:after="0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color w:val="000000"/>
          <w:sz w:val="24"/>
          <w:szCs w:val="24"/>
        </w:rPr>
        <w:t>5.3. Учреждение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b w:val="0"/>
          <w:sz w:val="24"/>
          <w:szCs w:val="24"/>
        </w:rPr>
        <w:t xml:space="preserve"> имеет право привлекать специалистов и ресурсы  иных  Учреждений, в удобное для детей с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>ограниченными возможностями  здоровья</w:t>
      </w:r>
      <w:r>
        <w:rPr>
          <w:rFonts w:ascii="Times New Roman" w:hAnsi="Times New Roman" w:cs="Arial"/>
          <w:b w:val="0"/>
          <w:sz w:val="24"/>
          <w:szCs w:val="24"/>
        </w:rPr>
        <w:t xml:space="preserve"> время. </w:t>
      </w:r>
    </w:p>
    <w:p w:rsidR="0059528D" w:rsidRDefault="0059528D">
      <w:pPr>
        <w:pStyle w:val="a9"/>
        <w:spacing w:before="0" w:after="0"/>
        <w:ind w:left="-33" w:hanging="16"/>
        <w:jc w:val="both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>5.4. Деятельность Учреждения по инклюзивному обучению  детей финансируется учредителем  по нормативам, обеспечивающим соблюдение необходимых условий.</w:t>
      </w:r>
    </w:p>
    <w:p w:rsidR="0059528D" w:rsidRDefault="0059528D">
      <w:pPr>
        <w:widowControl w:val="0"/>
        <w:shd w:val="clear" w:color="auto" w:fill="FFFFFF"/>
        <w:jc w:val="both"/>
        <w:rPr>
          <w:rFonts w:eastAsia="Times New Roman CYR"/>
          <w:b/>
          <w:bCs/>
          <w:color w:val="000000"/>
          <w:spacing w:val="1"/>
          <w:kern w:val="1"/>
          <w:sz w:val="24"/>
          <w:szCs w:val="24"/>
          <w:lang w:eastAsia="hi-IN" w:bidi="hi-IN"/>
        </w:rPr>
      </w:pPr>
    </w:p>
    <w:p w:rsidR="0059528D" w:rsidRDefault="0059528D">
      <w:pPr>
        <w:widowControl w:val="0"/>
        <w:shd w:val="clear" w:color="auto" w:fill="FFFFFF"/>
        <w:jc w:val="both"/>
        <w:rPr>
          <w:rFonts w:eastAsia="Times New Roman CYR"/>
          <w:b/>
          <w:bCs/>
          <w:color w:val="000000"/>
          <w:spacing w:val="1"/>
          <w:kern w:val="1"/>
          <w:sz w:val="24"/>
          <w:szCs w:val="24"/>
          <w:lang w:eastAsia="hi-IN" w:bidi="hi-IN"/>
        </w:rPr>
      </w:pPr>
      <w:r>
        <w:rPr>
          <w:rFonts w:eastAsia="Times New Roman CYR"/>
          <w:b/>
          <w:bCs/>
          <w:color w:val="000000"/>
          <w:spacing w:val="1"/>
          <w:kern w:val="1"/>
          <w:sz w:val="24"/>
          <w:szCs w:val="24"/>
          <w:lang w:eastAsia="hi-IN" w:bidi="hi-IN"/>
        </w:rPr>
        <w:t>6.   Заключительные  положения.</w:t>
      </w:r>
    </w:p>
    <w:p w:rsidR="0059528D" w:rsidRDefault="0059528D">
      <w:pPr>
        <w:widowControl w:val="0"/>
        <w:shd w:val="clear" w:color="auto" w:fill="FFFFFF"/>
        <w:jc w:val="both"/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</w:pPr>
      <w:r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  <w:t>6.1.      Настоящее  Положение   вступает в силу   с  момента    издания приказа директора Учреждения о его  утверждении.</w:t>
      </w:r>
    </w:p>
    <w:p w:rsidR="0059528D" w:rsidRDefault="0059528D">
      <w:pPr>
        <w:widowControl w:val="0"/>
        <w:shd w:val="clear" w:color="auto" w:fill="FFFFFF"/>
        <w:ind w:left="-16"/>
        <w:jc w:val="both"/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</w:pPr>
      <w:r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  <w:t xml:space="preserve">6.2.     </w:t>
      </w:r>
      <w:r>
        <w:rPr>
          <w:color w:val="000000"/>
          <w:spacing w:val="1"/>
          <w:kern w:val="1"/>
          <w:sz w:val="24"/>
          <w:szCs w:val="24"/>
          <w:lang w:eastAsia="hi-IN" w:bidi="hi-IN"/>
        </w:rPr>
        <w:t xml:space="preserve">Изменения в настоящее Положение могут вноситься Учреждением в соответствии с    </w:t>
      </w:r>
      <w:r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  <w:t>действующим законодательством и Уставом Учреждения.</w:t>
      </w:r>
    </w:p>
    <w:p w:rsidR="0059528D" w:rsidRDefault="0059528D">
      <w:pPr>
        <w:widowControl w:val="0"/>
        <w:shd w:val="clear" w:color="auto" w:fill="FFFFFF"/>
        <w:ind w:left="-16"/>
        <w:jc w:val="both"/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</w:pPr>
      <w:r>
        <w:rPr>
          <w:rFonts w:eastAsia="Times New Roman CYR"/>
          <w:color w:val="000000"/>
          <w:spacing w:val="1"/>
          <w:kern w:val="1"/>
          <w:sz w:val="24"/>
          <w:szCs w:val="24"/>
          <w:lang w:eastAsia="hi-IN" w:bidi="hi-IN"/>
        </w:rPr>
        <w:t xml:space="preserve">6.3.      Положение утрачивает силу в случае принятия нового Положения </w:t>
      </w:r>
    </w:p>
    <w:p w:rsidR="0059528D" w:rsidRDefault="0059528D">
      <w:pPr>
        <w:ind w:left="-16"/>
        <w:jc w:val="both"/>
      </w:pPr>
    </w:p>
    <w:sectPr w:rsidR="0059528D">
      <w:footerReference w:type="default" r:id="rId7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21" w:rsidRDefault="00C74B21">
      <w:r>
        <w:separator/>
      </w:r>
    </w:p>
  </w:endnote>
  <w:endnote w:type="continuationSeparator" w:id="1">
    <w:p w:rsidR="00C74B21" w:rsidRDefault="00C7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DB" w:rsidRDefault="00EE10DB">
    <w:pPr>
      <w:pStyle w:val="ac"/>
      <w:jc w:val="center"/>
    </w:pPr>
    <w:fldSimple w:instr="PAGE   \* MERGEFORMAT">
      <w:r w:rsidR="009359BA">
        <w:rPr>
          <w:noProof/>
        </w:rPr>
        <w:t>1</w:t>
      </w:r>
    </w:fldSimple>
  </w:p>
  <w:p w:rsidR="0059528D" w:rsidRDefault="0059528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21" w:rsidRDefault="00C74B21">
      <w:r>
        <w:separator/>
      </w:r>
    </w:p>
  </w:footnote>
  <w:footnote w:type="continuationSeparator" w:id="1">
    <w:p w:rsidR="00C74B21" w:rsidRDefault="00C74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0DB"/>
    <w:rsid w:val="0059528D"/>
    <w:rsid w:val="009359BA"/>
    <w:rsid w:val="00C74B21"/>
    <w:rsid w:val="00EE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  <w:uiPriority w:val="99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9">
    <w:name w:val="Normal (Web)"/>
    <w:basedOn w:val="a"/>
    <w:pPr>
      <w:spacing w:before="280" w:after="280"/>
    </w:pPr>
    <w:rPr>
      <w:rFonts w:ascii="Tahoma" w:hAnsi="Tahoma" w:cs="Tahoma"/>
      <w:b/>
      <w:bCs/>
      <w:sz w:val="17"/>
      <w:szCs w:val="17"/>
    </w:rPr>
  </w:style>
  <w:style w:type="paragraph" w:styleId="a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Aliya</cp:lastModifiedBy>
  <cp:revision>2</cp:revision>
  <cp:lastPrinted>2015-06-19T06:14:00Z</cp:lastPrinted>
  <dcterms:created xsi:type="dcterms:W3CDTF">2017-02-02T07:48:00Z</dcterms:created>
  <dcterms:modified xsi:type="dcterms:W3CDTF">2017-02-02T07:48:00Z</dcterms:modified>
</cp:coreProperties>
</file>