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25" w:rsidRPr="00523EFC" w:rsidRDefault="00993225" w:rsidP="00523EFC">
      <w:pPr>
        <w:ind w:firstLine="709"/>
        <w:jc w:val="center"/>
        <w:rPr>
          <w:b/>
          <w:bCs/>
        </w:rPr>
      </w:pPr>
      <w:r w:rsidRPr="00523EFC">
        <w:rPr>
          <w:b/>
          <w:bCs/>
        </w:rPr>
        <w:t xml:space="preserve">Аннотация учебных </w:t>
      </w:r>
      <w:r w:rsidR="00523EFC" w:rsidRPr="00523EFC">
        <w:rPr>
          <w:b/>
          <w:bCs/>
        </w:rPr>
        <w:t>предметов (курсов)</w:t>
      </w:r>
      <w:r w:rsidRPr="00523EFC">
        <w:rPr>
          <w:b/>
          <w:bCs/>
        </w:rPr>
        <w:t>,                                                                             изучаемых на ступени среднего общего образования</w:t>
      </w:r>
    </w:p>
    <w:p w:rsidR="00993225" w:rsidRPr="00523EFC" w:rsidRDefault="00993225" w:rsidP="00523EFC">
      <w:pPr>
        <w:ind w:firstLine="709"/>
        <w:jc w:val="both"/>
        <w:rPr>
          <w:b/>
          <w:bCs/>
        </w:rPr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«Русский язык»</w:t>
      </w:r>
    </w:p>
    <w:p w:rsidR="00993225" w:rsidRPr="00523EFC" w:rsidRDefault="00993225" w:rsidP="00523EFC">
      <w:pPr>
        <w:pStyle w:val="FR2"/>
        <w:ind w:firstLine="567"/>
        <w:jc w:val="both"/>
        <w:rPr>
          <w:b w:val="0"/>
          <w:sz w:val="24"/>
          <w:szCs w:val="24"/>
        </w:rPr>
      </w:pPr>
      <w:r w:rsidRPr="00523EFC">
        <w:rPr>
          <w:b w:val="0"/>
          <w:sz w:val="24"/>
          <w:szCs w:val="24"/>
        </w:rPr>
        <w:t xml:space="preserve">Содержание обучения русскому языку на базовом уровне структурировано на основе </w:t>
      </w:r>
      <w:proofErr w:type="spellStart"/>
      <w:r w:rsidRPr="00523EFC">
        <w:rPr>
          <w:b w:val="0"/>
          <w:sz w:val="24"/>
          <w:szCs w:val="24"/>
        </w:rPr>
        <w:t>компетентностного</w:t>
      </w:r>
      <w:proofErr w:type="spellEnd"/>
      <w:r w:rsidRPr="00523EFC">
        <w:rPr>
          <w:b w:val="0"/>
          <w:i/>
          <w:sz w:val="24"/>
          <w:szCs w:val="24"/>
        </w:rPr>
        <w:t xml:space="preserve"> </w:t>
      </w:r>
      <w:r w:rsidRPr="00523EFC">
        <w:rPr>
          <w:b w:val="0"/>
          <w:sz w:val="24"/>
          <w:szCs w:val="24"/>
        </w:rPr>
        <w:t xml:space="preserve">подхода. В соответствии с этим в старших классах развиваются и совершенствуются коммуникативная, языковая, лингвистическая (языковедческая) и </w:t>
      </w:r>
      <w:proofErr w:type="spellStart"/>
      <w:r w:rsidRPr="00523EFC">
        <w:rPr>
          <w:b w:val="0"/>
          <w:sz w:val="24"/>
          <w:szCs w:val="24"/>
        </w:rPr>
        <w:t>культуроведческая</w:t>
      </w:r>
      <w:proofErr w:type="spellEnd"/>
      <w:r w:rsidRPr="00523EFC">
        <w:rPr>
          <w:b w:val="0"/>
          <w:sz w:val="24"/>
          <w:szCs w:val="24"/>
        </w:rPr>
        <w:t xml:space="preserve"> компетенции. В основу программы положена идея личностно ориентированного и сознательно-коммуникативного обучения русскому языку. Курс ориентирован на синтез языкового, речемыслительного и духовного развития учащихся старшей школы.</w:t>
      </w:r>
    </w:p>
    <w:p w:rsidR="00993225" w:rsidRPr="00523EFC" w:rsidRDefault="00993225" w:rsidP="00523EFC">
      <w:pPr>
        <w:ind w:firstLine="567"/>
        <w:jc w:val="center"/>
        <w:rPr>
          <w:b/>
          <w:bCs/>
        </w:rPr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«Литература»</w:t>
      </w:r>
    </w:p>
    <w:p w:rsidR="001C7CAF" w:rsidRPr="00523EFC" w:rsidRDefault="001C7CAF" w:rsidP="00523EFC">
      <w:pPr>
        <w:pStyle w:val="a3"/>
        <w:spacing w:line="240" w:lineRule="auto"/>
        <w:ind w:firstLine="567"/>
        <w:rPr>
          <w:sz w:val="24"/>
          <w:szCs w:val="24"/>
        </w:rPr>
      </w:pPr>
      <w:r w:rsidRPr="00523EFC">
        <w:rPr>
          <w:sz w:val="24"/>
          <w:szCs w:val="24"/>
        </w:rPr>
        <w:t>Изучение литературы на базовом уровне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1C7CAF" w:rsidRPr="00523EFC" w:rsidRDefault="001C7CAF" w:rsidP="00523EFC">
      <w:pPr>
        <w:ind w:firstLine="567"/>
        <w:jc w:val="center"/>
        <w:rPr>
          <w:b/>
          <w:bCs/>
        </w:rPr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«Иностранный язык»</w:t>
      </w:r>
    </w:p>
    <w:p w:rsidR="00E83C4F" w:rsidRPr="00523EFC" w:rsidRDefault="00E83C4F" w:rsidP="00523EFC">
      <w:pPr>
        <w:pStyle w:val="2"/>
        <w:spacing w:after="0" w:line="240" w:lineRule="auto"/>
        <w:ind w:left="0" w:firstLine="567"/>
        <w:jc w:val="both"/>
      </w:pPr>
      <w:r w:rsidRPr="00523EFC"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Иностранный язык (в том числе английский) расширяет лингвистический кругозор учащихся, способствует формированию культуры общения, содействует общему речевому развитию учащихся.  Формирует иноязычную коммуникативную компетенцию,  то есть способность и реальную готовность школьников осуществлять иноязычное общение и добиваться взаимопонимания с носителями иностранного языка, а также развивает и воспитывает школьников средствами учебного предмета.</w:t>
      </w:r>
    </w:p>
    <w:p w:rsidR="00E83C4F" w:rsidRPr="00523EFC" w:rsidRDefault="00E83C4F" w:rsidP="00523EFC">
      <w:pPr>
        <w:ind w:firstLine="567"/>
        <w:jc w:val="center"/>
        <w:rPr>
          <w:b/>
          <w:bCs/>
        </w:rPr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«Математика»</w:t>
      </w:r>
    </w:p>
    <w:p w:rsidR="00F073B8" w:rsidRPr="00523EFC" w:rsidRDefault="00F073B8" w:rsidP="00523EFC">
      <w:pPr>
        <w:widowControl w:val="0"/>
        <w:ind w:firstLine="567"/>
        <w:jc w:val="both"/>
      </w:pPr>
      <w:r w:rsidRPr="00523EFC">
        <w:t xml:space="preserve">При изучении курса математики на базовом уровне продолжаются и получают развитие содержательные линии: </w:t>
      </w:r>
      <w:r w:rsidRPr="00523EFC">
        <w:rPr>
          <w:b/>
          <w:i/>
        </w:rPr>
        <w:t>«</w:t>
      </w:r>
      <w:r w:rsidRPr="00523EFC">
        <w:t>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происходит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изучение свойств пространственных тел, формирование умения применять полученные знания для решения практических задач;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 знакомство с основными идеями и методами математического анализа.</w:t>
      </w:r>
    </w:p>
    <w:p w:rsidR="00F073B8" w:rsidRPr="00523EFC" w:rsidRDefault="00F073B8" w:rsidP="00523EFC">
      <w:pPr>
        <w:ind w:firstLine="567"/>
        <w:jc w:val="center"/>
        <w:rPr>
          <w:b/>
          <w:bCs/>
        </w:rPr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«История»</w:t>
      </w:r>
    </w:p>
    <w:p w:rsidR="00F073B8" w:rsidRPr="00523EFC" w:rsidRDefault="00F073B8" w:rsidP="00523EFC">
      <w:pPr>
        <w:ind w:firstLine="567"/>
        <w:jc w:val="both"/>
        <w:rPr>
          <w:bCs/>
        </w:rPr>
      </w:pPr>
      <w:r w:rsidRPr="00523EFC">
        <w:t xml:space="preserve">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</w:t>
      </w:r>
      <w:r w:rsidRPr="00523EFC">
        <w:lastRenderedPageBreak/>
        <w:t>формирование у учащихся способности понимать историческую обусловленность явлений и процессов современного мира.</w:t>
      </w:r>
    </w:p>
    <w:p w:rsidR="00F073B8" w:rsidRPr="00523EFC" w:rsidRDefault="00F073B8" w:rsidP="00523EFC">
      <w:pPr>
        <w:ind w:firstLine="567"/>
        <w:jc w:val="center"/>
        <w:rPr>
          <w:b/>
          <w:bCs/>
        </w:rPr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«Обществознание»</w:t>
      </w:r>
    </w:p>
    <w:p w:rsidR="00F073B8" w:rsidRPr="00523EFC" w:rsidRDefault="00F073B8" w:rsidP="00523EFC">
      <w:pPr>
        <w:pStyle w:val="a5"/>
        <w:ind w:left="0" w:firstLine="567"/>
        <w:jc w:val="both"/>
        <w:rPr>
          <w:color w:val="000000"/>
          <w:spacing w:val="5"/>
        </w:rPr>
      </w:pPr>
      <w:r w:rsidRPr="00523EFC">
        <w:rPr>
          <w:color w:val="000000"/>
          <w:spacing w:val="3"/>
        </w:rPr>
        <w:t xml:space="preserve">Содержание образования  на базовом уровне представляет собой </w:t>
      </w:r>
      <w:r w:rsidRPr="00523EFC">
        <w:rPr>
          <w:color w:val="000000"/>
          <w:spacing w:val="2"/>
        </w:rPr>
        <w:t xml:space="preserve">комплекс знаний, отражающих основные объекты изучения: </w:t>
      </w:r>
      <w:r w:rsidRPr="00523EFC">
        <w:rPr>
          <w:color w:val="000000"/>
          <w:spacing w:val="1"/>
        </w:rPr>
        <w:t>общество в целом, человек в обществе, познание, экономическая сфера, социальные отношения, политика, духов</w:t>
      </w:r>
      <w:r w:rsidRPr="00523EFC">
        <w:rPr>
          <w:color w:val="000000"/>
          <w:spacing w:val="4"/>
        </w:rPr>
        <w:t xml:space="preserve">но-нравственная сфера, </w:t>
      </w:r>
      <w:r w:rsidRPr="00523EFC">
        <w:rPr>
          <w:color w:val="000000"/>
          <w:spacing w:val="1"/>
        </w:rPr>
        <w:t xml:space="preserve">право. </w:t>
      </w:r>
      <w:r w:rsidRPr="00523EFC">
        <w:rPr>
          <w:color w:val="000000"/>
          <w:spacing w:val="4"/>
        </w:rPr>
        <w:t>Все означенные компоненты содержания</w:t>
      </w:r>
      <w:r w:rsidRPr="00523EFC">
        <w:rPr>
          <w:color w:val="000000"/>
          <w:spacing w:val="5"/>
        </w:rPr>
        <w:t xml:space="preserve"> взаимосвязаны, как связаны и взаимодействуют друг с </w:t>
      </w:r>
      <w:r w:rsidRPr="00523EFC">
        <w:rPr>
          <w:color w:val="000000"/>
          <w:spacing w:val="4"/>
        </w:rPr>
        <w:t>другом изучаемые объекты. Помимо знаний, в содержание курса входят: социальные навыки, уме</w:t>
      </w:r>
      <w:r w:rsidRPr="00523EFC">
        <w:rPr>
          <w:color w:val="000000"/>
          <w:spacing w:val="2"/>
        </w:rPr>
        <w:t xml:space="preserve">ния, ключевые компетентности, совокупность моральных норм </w:t>
      </w:r>
      <w:r w:rsidRPr="00523EFC">
        <w:rPr>
          <w:color w:val="000000"/>
          <w:spacing w:val="3"/>
        </w:rPr>
        <w:t xml:space="preserve">и принципов поведения людей по отношению к обществу и </w:t>
      </w:r>
      <w:r w:rsidRPr="00523EFC">
        <w:rPr>
          <w:color w:val="000000"/>
          <w:spacing w:val="4"/>
        </w:rPr>
        <w:t xml:space="preserve">другим людям; правовые нормы, регулирующие отношения </w:t>
      </w:r>
      <w:r w:rsidRPr="00523EFC">
        <w:rPr>
          <w:color w:val="000000"/>
        </w:rPr>
        <w:t>людей во всех областях жизни общества; система гуманисти</w:t>
      </w:r>
      <w:r w:rsidRPr="00523EFC">
        <w:rPr>
          <w:color w:val="000000"/>
          <w:spacing w:val="10"/>
        </w:rPr>
        <w:t>ческих и демократических ценностей</w:t>
      </w:r>
      <w:r w:rsidRPr="00523EFC">
        <w:rPr>
          <w:color w:val="000000"/>
          <w:spacing w:val="5"/>
        </w:rPr>
        <w:t>.</w:t>
      </w:r>
    </w:p>
    <w:p w:rsidR="00F073B8" w:rsidRPr="00523EFC" w:rsidRDefault="00F073B8" w:rsidP="00523EFC">
      <w:pPr>
        <w:ind w:firstLine="567"/>
        <w:jc w:val="both"/>
        <w:rPr>
          <w:bCs/>
        </w:rPr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«Информатика»</w:t>
      </w:r>
    </w:p>
    <w:p w:rsidR="00F073B8" w:rsidRPr="00523EFC" w:rsidRDefault="00D6486D" w:rsidP="00523EFC">
      <w:pPr>
        <w:ind w:firstLine="567"/>
        <w:jc w:val="both"/>
        <w:rPr>
          <w:bCs/>
        </w:rPr>
      </w:pPr>
      <w:r w:rsidRPr="00523EFC">
        <w:t>На базовом уровне изуч</w:t>
      </w:r>
      <w:r w:rsidR="000B3D6D" w:rsidRPr="00523EFC">
        <w:t>аются</w:t>
      </w:r>
      <w:r w:rsidRPr="00523EFC">
        <w:t xml:space="preserve"> </w:t>
      </w:r>
      <w:r w:rsidR="000B3D6D" w:rsidRPr="00523EFC">
        <w:rPr>
          <w:iCs/>
        </w:rPr>
        <w:t>общие</w:t>
      </w:r>
      <w:r w:rsidRPr="00523EFC">
        <w:rPr>
          <w:iCs/>
        </w:rPr>
        <w:t xml:space="preserve"> закономе</w:t>
      </w:r>
      <w:r w:rsidR="000B3D6D" w:rsidRPr="00523EFC">
        <w:rPr>
          <w:iCs/>
        </w:rPr>
        <w:t>рности</w:t>
      </w:r>
      <w:r w:rsidRPr="00523EFC">
        <w:rPr>
          <w:iCs/>
        </w:rPr>
        <w:t xml:space="preserve"> функционирования, создания </w:t>
      </w:r>
      <w:r w:rsidRPr="00523EFC">
        <w:t xml:space="preserve">и </w:t>
      </w:r>
      <w:r w:rsidRPr="00523EFC">
        <w:rPr>
          <w:iCs/>
        </w:rPr>
        <w:t>применения</w:t>
      </w:r>
      <w:r w:rsidRPr="00523EFC">
        <w:t xml:space="preserve"> информационных систем, преимущественно автоматизированных.</w:t>
      </w:r>
      <w:r w:rsidR="000B3D6D" w:rsidRPr="00523EFC">
        <w:t xml:space="preserve"> </w:t>
      </w:r>
      <w:r w:rsidRPr="00523EFC">
        <w:t xml:space="preserve">С точки зрения </w:t>
      </w:r>
      <w:r w:rsidRPr="00523EFC">
        <w:rPr>
          <w:iCs/>
        </w:rPr>
        <w:t>содержания</w:t>
      </w:r>
      <w:r w:rsidRPr="00523EFC"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523EFC">
        <w:t>межпредметных</w:t>
      </w:r>
      <w:proofErr w:type="spellEnd"/>
      <w:r w:rsidRPr="00523EFC">
        <w:t xml:space="preserve"> связей информатики с другими дисциплинами.</w:t>
      </w:r>
      <w:r w:rsidR="000B3D6D" w:rsidRPr="00523EFC">
        <w:t xml:space="preserve"> </w:t>
      </w:r>
      <w:r w:rsidRPr="00523EFC">
        <w:t xml:space="preserve">С точки зрения </w:t>
      </w:r>
      <w:r w:rsidRPr="00523EFC">
        <w:rPr>
          <w:iCs/>
        </w:rPr>
        <w:t>деятельности</w:t>
      </w:r>
      <w:r w:rsidRPr="00523EFC">
        <w:t xml:space="preserve">, это дает возможность сформировать методологию использования основных автоматизированных </w:t>
      </w:r>
      <w:r w:rsidRPr="00523EFC">
        <w:rPr>
          <w:iCs/>
        </w:rPr>
        <w:t>информационных систем в решении конкретных задач, связанных с анализом и представлением основных информационных процесс</w:t>
      </w:r>
      <w:r w:rsidR="000B3D6D" w:rsidRPr="00523EFC">
        <w:rPr>
          <w:iCs/>
        </w:rPr>
        <w:t>ов.</w:t>
      </w:r>
    </w:p>
    <w:p w:rsidR="00443FFF" w:rsidRPr="00523EFC" w:rsidRDefault="00443FFF" w:rsidP="00523EFC">
      <w:pPr>
        <w:ind w:firstLine="709"/>
        <w:jc w:val="center"/>
        <w:rPr>
          <w:b/>
        </w:rPr>
      </w:pPr>
    </w:p>
    <w:p w:rsidR="00993225" w:rsidRPr="00523EFC" w:rsidRDefault="00993225" w:rsidP="00523EFC">
      <w:pPr>
        <w:ind w:firstLine="709"/>
        <w:jc w:val="center"/>
        <w:rPr>
          <w:b/>
        </w:rPr>
      </w:pPr>
      <w:r w:rsidRPr="00523EFC">
        <w:rPr>
          <w:b/>
        </w:rPr>
        <w:t>Общая характеристика учебного предмета «География»</w:t>
      </w:r>
    </w:p>
    <w:p w:rsidR="00993225" w:rsidRPr="00523EFC" w:rsidRDefault="00993225" w:rsidP="00523EFC">
      <w:pPr>
        <w:ind w:firstLine="720"/>
        <w:jc w:val="both"/>
      </w:pPr>
      <w:r w:rsidRPr="00523EFC"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993225" w:rsidRPr="00523EFC" w:rsidRDefault="00993225" w:rsidP="00523EFC">
      <w:pPr>
        <w:ind w:firstLine="720"/>
        <w:jc w:val="both"/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</w:t>
      </w:r>
      <w:r w:rsidR="000B3D6D" w:rsidRPr="00523EFC">
        <w:rPr>
          <w:b/>
          <w:bCs/>
        </w:rPr>
        <w:t>ного предмета «Искусство (МХК</w:t>
      </w:r>
      <w:r w:rsidRPr="00523EFC">
        <w:rPr>
          <w:b/>
          <w:bCs/>
        </w:rPr>
        <w:t>)»</w:t>
      </w:r>
    </w:p>
    <w:p w:rsidR="000B3D6D" w:rsidRPr="00523EFC" w:rsidRDefault="000B3D6D" w:rsidP="00523EFC">
      <w:pPr>
        <w:ind w:firstLine="567"/>
        <w:jc w:val="both"/>
      </w:pPr>
      <w:r w:rsidRPr="00523EFC">
        <w:t>Курс мировой художественной культуры систематизирует знания о культуре и искусстве, полученные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</w:t>
      </w:r>
      <w:bookmarkStart w:id="0" w:name="_GoBack"/>
      <w:bookmarkEnd w:id="0"/>
      <w:r w:rsidRPr="00523EFC">
        <w:t xml:space="preserve">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0B3D6D" w:rsidRPr="00523EFC" w:rsidRDefault="000B3D6D" w:rsidP="00523EFC">
      <w:pPr>
        <w:ind w:firstLine="567"/>
        <w:jc w:val="both"/>
        <w:rPr>
          <w:bCs/>
        </w:rPr>
      </w:pPr>
    </w:p>
    <w:p w:rsidR="00993225" w:rsidRPr="00523EFC" w:rsidRDefault="00993225" w:rsidP="00523EFC">
      <w:pPr>
        <w:ind w:firstLine="709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«Технология»</w:t>
      </w:r>
    </w:p>
    <w:p w:rsidR="000B3D6D" w:rsidRPr="00523EFC" w:rsidRDefault="000B3D6D" w:rsidP="00523EFC">
      <w:pPr>
        <w:ind w:firstLine="360"/>
        <w:jc w:val="both"/>
      </w:pPr>
      <w:r w:rsidRPr="00523EFC">
        <w:t xml:space="preserve"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</w:t>
      </w:r>
      <w:r w:rsidRPr="00523EFC">
        <w:lastRenderedPageBreak/>
        <w:t xml:space="preserve">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0B3D6D" w:rsidRPr="00523EFC" w:rsidRDefault="000B3D6D" w:rsidP="00523EFC">
      <w:pPr>
        <w:ind w:right="-5" w:firstLine="567"/>
      </w:pPr>
      <w:r w:rsidRPr="00523EFC">
        <w:t>Программа включают в себя также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карьера», «Проектная деятельность».</w:t>
      </w:r>
    </w:p>
    <w:p w:rsidR="000B3D6D" w:rsidRPr="00523EFC" w:rsidRDefault="000B3D6D" w:rsidP="00523EFC">
      <w:pPr>
        <w:ind w:firstLine="567"/>
        <w:jc w:val="both"/>
      </w:pPr>
      <w:r w:rsidRPr="00523EFC"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В программу включены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карьера», «Проектная деятельность». Обучение школьников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0B3D6D" w:rsidRPr="00523EFC" w:rsidRDefault="000B3D6D" w:rsidP="00523EFC">
      <w:pPr>
        <w:ind w:firstLine="709"/>
        <w:jc w:val="center"/>
        <w:rPr>
          <w:b/>
        </w:rPr>
      </w:pPr>
    </w:p>
    <w:p w:rsidR="00993225" w:rsidRPr="00523EFC" w:rsidRDefault="00993225" w:rsidP="00523EFC">
      <w:pPr>
        <w:ind w:firstLine="709"/>
        <w:jc w:val="center"/>
        <w:rPr>
          <w:b/>
        </w:rPr>
      </w:pPr>
      <w:r w:rsidRPr="00523EFC">
        <w:rPr>
          <w:b/>
        </w:rPr>
        <w:t>Общая характеристика учебного предмета «Биология»</w:t>
      </w:r>
    </w:p>
    <w:p w:rsidR="00993225" w:rsidRPr="00523EFC" w:rsidRDefault="00993225" w:rsidP="00523EFC">
      <w:pPr>
        <w:ind w:firstLine="567"/>
        <w:jc w:val="both"/>
      </w:pPr>
      <w:r w:rsidRPr="00523EFC">
        <w:t xml:space="preserve">Курс биологии на ступени среднего общего образования  на базовом уровне направлен на формирование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523EFC">
        <w:t>культуросообразный</w:t>
      </w:r>
      <w:proofErr w:type="spellEnd"/>
      <w:r w:rsidRPr="00523EFC"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</w:t>
      </w:r>
      <w:proofErr w:type="spellStart"/>
      <w:r w:rsidRPr="00523EFC">
        <w:t>гуманизацию</w:t>
      </w:r>
      <w:proofErr w:type="spellEnd"/>
      <w:r w:rsidRPr="00523EFC">
        <w:t xml:space="preserve"> биологического образования. 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</w:t>
      </w:r>
    </w:p>
    <w:p w:rsidR="00993225" w:rsidRPr="00523EFC" w:rsidRDefault="00993225" w:rsidP="00523EFC">
      <w:pPr>
        <w:ind w:firstLine="567"/>
        <w:jc w:val="center"/>
        <w:rPr>
          <w:b/>
          <w:bCs/>
        </w:rPr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«Физика»</w:t>
      </w:r>
    </w:p>
    <w:p w:rsidR="009700E4" w:rsidRPr="00523EFC" w:rsidRDefault="009700E4" w:rsidP="00523EF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3EFC">
        <w:rPr>
          <w:rFonts w:ascii="Times New Roman" w:hAnsi="Times New Roman"/>
          <w:sz w:val="24"/>
          <w:szCs w:val="24"/>
        </w:rPr>
        <w:t>Курс физики структурируется на основе физических теорий: механика, молекулярная физика, электродинамика, электромагнитные колебания и волны, квантовая физика. Предмет вооружает школьника научным методом познания</w:t>
      </w:r>
      <w:r w:rsidRPr="00523EFC">
        <w:rPr>
          <w:rFonts w:ascii="Times New Roman" w:hAnsi="Times New Roman"/>
          <w:i/>
          <w:sz w:val="24"/>
          <w:szCs w:val="24"/>
        </w:rPr>
        <w:t>,</w:t>
      </w:r>
      <w:r w:rsidRPr="00523EFC">
        <w:rPr>
          <w:rFonts w:ascii="Times New Roman" w:hAnsi="Times New Roman"/>
          <w:sz w:val="24"/>
          <w:szCs w:val="24"/>
        </w:rPr>
        <w:t xml:space="preserve"> позволяющим получать объективные знания об окружающем мире</w:t>
      </w:r>
      <w:r w:rsidRPr="00523EFC">
        <w:rPr>
          <w:rFonts w:ascii="Times New Roman" w:hAnsi="Times New Roman"/>
          <w:i/>
          <w:sz w:val="24"/>
          <w:szCs w:val="24"/>
        </w:rPr>
        <w:t xml:space="preserve">. </w:t>
      </w:r>
      <w:r w:rsidRPr="00523EFC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 Особенностью предмета является и тот факт, что овладение основными физическими понятиями и законами на базовом уровне необходимо каждому человеку в современной жизни.</w:t>
      </w:r>
    </w:p>
    <w:p w:rsidR="004873C4" w:rsidRPr="00523EFC" w:rsidRDefault="004873C4" w:rsidP="00523EFC">
      <w:pPr>
        <w:ind w:firstLine="567"/>
        <w:jc w:val="both"/>
        <w:rPr>
          <w:bCs/>
        </w:rPr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«Химия»</w:t>
      </w:r>
    </w:p>
    <w:p w:rsidR="006B23FC" w:rsidRPr="00523EFC" w:rsidRDefault="006B23FC" w:rsidP="00523EFC">
      <w:pPr>
        <w:ind w:firstLine="567"/>
        <w:jc w:val="both"/>
      </w:pPr>
      <w:r w:rsidRPr="00523EFC"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Программа структурирована по пяти блокам: </w:t>
      </w:r>
      <w:r w:rsidRPr="00523EFC">
        <w:lastRenderedPageBreak/>
        <w:t xml:space="preserve">Методы познания в химии; Теоретические основы химии; Неорганическая химия; Органическая химия; Химия и жизнь. Содержание этих учебных блоков направлено на достижение целей химического образования в старшей школе. </w:t>
      </w:r>
    </w:p>
    <w:p w:rsidR="006B23FC" w:rsidRPr="00523EFC" w:rsidRDefault="006B23FC" w:rsidP="00523EFC">
      <w:pPr>
        <w:ind w:firstLine="567"/>
        <w:jc w:val="both"/>
        <w:rPr>
          <w:bCs/>
        </w:rPr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«Физическая культура»</w:t>
      </w:r>
    </w:p>
    <w:p w:rsidR="00AF41E6" w:rsidRPr="00523EFC" w:rsidRDefault="00AF41E6" w:rsidP="00523EFC">
      <w:pPr>
        <w:pStyle w:val="21"/>
        <w:spacing w:line="240" w:lineRule="auto"/>
        <w:ind w:firstLine="567"/>
        <w:jc w:val="both"/>
      </w:pPr>
      <w:r w:rsidRPr="00523EFC">
        <w:t>В программе двигательная деятельность, как учебный предмет, представлена двумя содержательными линиями</w:t>
      </w:r>
      <w:r w:rsidR="00C519BA" w:rsidRPr="00523EFC">
        <w:t xml:space="preserve">. </w:t>
      </w:r>
      <w:r w:rsidRPr="00523EFC">
        <w:t xml:space="preserve">Первая </w:t>
      </w:r>
      <w:r w:rsidR="00C519BA" w:rsidRPr="00523EFC">
        <w:t xml:space="preserve">– </w:t>
      </w:r>
      <w:r w:rsidRPr="00523EFC">
        <w:t xml:space="preserve">«Физкультурно-оздоровительная деятельность» ориентирует образовательный процесс на укрепление здоровья учащихся и воспитание бережного к нему отношении. Через свое предметное содержание она нацеливается на формирование интересов и потребностей школьников в регулярных занятиях физической культурой и спортом, творческом использовании осваиваемого учебного материала в разнообразных формах активного отдыха и досуга, самостоятельной физической подготовке к предстоящей жизнедеятельности. Вторая содержательная линия «Спортивно-оздоровительная деятельность с </w:t>
      </w:r>
      <w:proofErr w:type="spellStart"/>
      <w:r w:rsidRPr="00523EFC">
        <w:t>прикладно-ориентированной</w:t>
      </w:r>
      <w:proofErr w:type="spellEnd"/>
      <w:r w:rsidRPr="00523EFC">
        <w:t xml:space="preserve"> физической подготовкой» соотносится с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</w:t>
      </w:r>
    </w:p>
    <w:p w:rsidR="00AF41E6" w:rsidRPr="00523EFC" w:rsidRDefault="00AF41E6" w:rsidP="00523EFC">
      <w:pPr>
        <w:ind w:firstLine="567"/>
        <w:jc w:val="both"/>
        <w:rPr>
          <w:bCs/>
        </w:rPr>
      </w:pPr>
    </w:p>
    <w:p w:rsidR="00993225" w:rsidRPr="00523EFC" w:rsidRDefault="00993225" w:rsidP="00523EFC">
      <w:pPr>
        <w:ind w:firstLine="567"/>
        <w:jc w:val="center"/>
        <w:rPr>
          <w:b/>
          <w:bCs/>
        </w:rPr>
      </w:pPr>
      <w:r w:rsidRPr="00523EFC">
        <w:rPr>
          <w:b/>
          <w:bCs/>
        </w:rPr>
        <w:t>Общая характеристика учебного предмета «Основы безопасности жизнедеятельности»</w:t>
      </w:r>
    </w:p>
    <w:p w:rsidR="00C519BA" w:rsidRPr="00523EFC" w:rsidRDefault="00C519BA" w:rsidP="00523EFC">
      <w:pPr>
        <w:ind w:firstLine="567"/>
        <w:jc w:val="both"/>
      </w:pPr>
      <w:r w:rsidRPr="00523EFC">
        <w:t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</w:p>
    <w:p w:rsidR="00C519BA" w:rsidRPr="00523EFC" w:rsidRDefault="00C519BA" w:rsidP="00523EFC">
      <w:pPr>
        <w:ind w:firstLine="567"/>
        <w:jc w:val="both"/>
        <w:rPr>
          <w:bCs/>
        </w:rPr>
      </w:pPr>
    </w:p>
    <w:p w:rsidR="00BA3108" w:rsidRPr="00523EFC" w:rsidRDefault="00BA3108" w:rsidP="00523EFC">
      <w:pPr>
        <w:ind w:firstLine="709"/>
        <w:jc w:val="both"/>
        <w:rPr>
          <w:b/>
        </w:rPr>
      </w:pPr>
    </w:p>
    <w:p w:rsidR="00A179A7" w:rsidRPr="00523EFC" w:rsidRDefault="00A179A7" w:rsidP="00523EFC"/>
    <w:p w:rsidR="00523EFC" w:rsidRPr="00523EFC" w:rsidRDefault="00523EFC"/>
    <w:sectPr w:rsidR="00523EFC" w:rsidRPr="00523EFC" w:rsidSect="00BE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5D84"/>
    <w:rsid w:val="000B3D6D"/>
    <w:rsid w:val="0011624A"/>
    <w:rsid w:val="001C7CAF"/>
    <w:rsid w:val="00443FFF"/>
    <w:rsid w:val="004873C4"/>
    <w:rsid w:val="00523EFC"/>
    <w:rsid w:val="00530B35"/>
    <w:rsid w:val="006B23FC"/>
    <w:rsid w:val="009700E4"/>
    <w:rsid w:val="00993225"/>
    <w:rsid w:val="00A179A7"/>
    <w:rsid w:val="00AF41E6"/>
    <w:rsid w:val="00BA3108"/>
    <w:rsid w:val="00BE57C8"/>
    <w:rsid w:val="00C519BA"/>
    <w:rsid w:val="00D6486D"/>
    <w:rsid w:val="00E75D84"/>
    <w:rsid w:val="00E83C4F"/>
    <w:rsid w:val="00F0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932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C7CAF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C7C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83C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3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073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7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9700E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700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F41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F41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932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C7CAF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C7C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83C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3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073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7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9700E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700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F41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F41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8</cp:revision>
  <dcterms:created xsi:type="dcterms:W3CDTF">2013-12-21T03:38:00Z</dcterms:created>
  <dcterms:modified xsi:type="dcterms:W3CDTF">2016-10-17T00:43:00Z</dcterms:modified>
</cp:coreProperties>
</file>